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503" w:type="dxa"/>
        <w:tblInd w:w="4361" w:type="dxa"/>
        <w:tblLook w:val="00A0" w:firstRow="1" w:lastRow="0" w:firstColumn="1" w:lastColumn="0" w:noHBand="0" w:noVBand="0"/>
      </w:tblPr>
      <w:tblGrid>
        <w:gridCol w:w="5503"/>
      </w:tblGrid>
      <w:tr w:rsidR="00D134E6" w:rsidRPr="00BE5E9A" w:rsidTr="00054B81">
        <w:tc>
          <w:tcPr>
            <w:tcW w:w="5503" w:type="dxa"/>
          </w:tcPr>
          <w:p w:rsidR="00D134E6" w:rsidRPr="00B50A56" w:rsidRDefault="00D134E6" w:rsidP="00975CB5">
            <w:pPr>
              <w:widowControl w:val="0"/>
              <w:suppressAutoHyphens/>
              <w:jc w:val="center"/>
              <w:rPr>
                <w:sz w:val="28"/>
                <w:szCs w:val="28"/>
                <w:lang w:val="ru-RU"/>
              </w:rPr>
            </w:pPr>
            <w:r w:rsidRPr="00B50A56">
              <w:rPr>
                <w:sz w:val="28"/>
                <w:szCs w:val="28"/>
                <w:lang w:val="ru-RU"/>
              </w:rPr>
              <w:t xml:space="preserve">Приложение </w:t>
            </w:r>
            <w:r w:rsidR="00DD0DCC">
              <w:rPr>
                <w:sz w:val="28"/>
                <w:szCs w:val="28"/>
                <w:lang w:val="ru-RU"/>
              </w:rPr>
              <w:t>9</w:t>
            </w:r>
          </w:p>
          <w:p w:rsidR="00D134E6" w:rsidRPr="00B50A56" w:rsidRDefault="00D134E6" w:rsidP="00017529">
            <w:pPr>
              <w:widowControl w:val="0"/>
              <w:suppressAutoHyphens/>
              <w:spacing w:line="240" w:lineRule="exact"/>
              <w:rPr>
                <w:sz w:val="28"/>
                <w:szCs w:val="28"/>
                <w:lang w:val="ru-RU"/>
              </w:rPr>
            </w:pPr>
          </w:p>
          <w:p w:rsidR="00D134E6" w:rsidRPr="00054B81" w:rsidRDefault="00054B81" w:rsidP="003561F9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  <w:lang w:val="ru-RU"/>
              </w:rPr>
            </w:pPr>
            <w:r w:rsidRPr="00054B81">
              <w:rPr>
                <w:bCs/>
                <w:sz w:val="28"/>
                <w:szCs w:val="28"/>
                <w:lang w:val="ru-RU"/>
              </w:rPr>
              <w:t>к нормативным затратам на обеспечение функций Финансового управления администрации Благодарненского муниципального района Ставропольского края</w:t>
            </w:r>
            <w:r w:rsidRPr="00054B81">
              <w:rPr>
                <w:sz w:val="28"/>
                <w:szCs w:val="28"/>
                <w:lang w:val="ru-RU"/>
              </w:rPr>
              <w:t xml:space="preserve"> и подведомственных</w:t>
            </w:r>
            <w:r w:rsidR="00BE5E9A">
              <w:rPr>
                <w:sz w:val="28"/>
                <w:szCs w:val="28"/>
                <w:lang w:val="ru-RU"/>
              </w:rPr>
              <w:t xml:space="preserve"> ему</w:t>
            </w:r>
            <w:bookmarkStart w:id="0" w:name="_GoBack"/>
            <w:bookmarkEnd w:id="0"/>
            <w:r w:rsidRPr="00054B81">
              <w:rPr>
                <w:sz w:val="28"/>
                <w:szCs w:val="28"/>
                <w:lang w:val="ru-RU"/>
              </w:rPr>
              <w:t xml:space="preserve"> муниципальных </w:t>
            </w:r>
            <w:r w:rsidR="003561F9">
              <w:rPr>
                <w:sz w:val="28"/>
                <w:szCs w:val="28"/>
                <w:lang w:val="ru-RU"/>
              </w:rPr>
              <w:t xml:space="preserve">казенных </w:t>
            </w:r>
            <w:r w:rsidRPr="00054B81">
              <w:rPr>
                <w:sz w:val="28"/>
                <w:szCs w:val="28"/>
                <w:lang w:val="ru-RU"/>
              </w:rPr>
              <w:t>учреждени</w:t>
            </w:r>
            <w:r w:rsidR="003561F9">
              <w:rPr>
                <w:sz w:val="28"/>
                <w:szCs w:val="28"/>
                <w:lang w:val="ru-RU"/>
              </w:rPr>
              <w:t>й</w:t>
            </w:r>
            <w:r w:rsidRPr="00054B81">
              <w:rPr>
                <w:sz w:val="28"/>
                <w:szCs w:val="28"/>
                <w:lang w:val="ru-RU"/>
              </w:rPr>
              <w:t xml:space="preserve"> </w:t>
            </w:r>
          </w:p>
        </w:tc>
      </w:tr>
      <w:tr w:rsidR="00B50DE4" w:rsidRPr="00BE5E9A" w:rsidTr="00054B81">
        <w:tc>
          <w:tcPr>
            <w:tcW w:w="5503" w:type="dxa"/>
          </w:tcPr>
          <w:p w:rsidR="00B50DE4" w:rsidRDefault="00B50DE4" w:rsidP="00975CB5">
            <w:pPr>
              <w:widowControl w:val="0"/>
              <w:suppressAutoHyphens/>
              <w:jc w:val="center"/>
              <w:rPr>
                <w:sz w:val="28"/>
                <w:szCs w:val="28"/>
                <w:lang w:val="ru-RU"/>
              </w:rPr>
            </w:pPr>
          </w:p>
          <w:p w:rsidR="00B50DE4" w:rsidRPr="00B50A56" w:rsidRDefault="00B50DE4" w:rsidP="00975CB5">
            <w:pPr>
              <w:widowControl w:val="0"/>
              <w:suppressAutoHyphens/>
              <w:jc w:val="center"/>
              <w:rPr>
                <w:sz w:val="28"/>
                <w:szCs w:val="28"/>
                <w:lang w:val="ru-RU"/>
              </w:rPr>
            </w:pPr>
          </w:p>
        </w:tc>
      </w:tr>
    </w:tbl>
    <w:p w:rsidR="00975CB5" w:rsidRPr="00975CB5" w:rsidRDefault="00975CB5" w:rsidP="00975CB5">
      <w:pPr>
        <w:widowControl w:val="0"/>
        <w:suppressAutoHyphens/>
        <w:rPr>
          <w:sz w:val="28"/>
          <w:szCs w:val="28"/>
          <w:lang w:val="ru-RU"/>
        </w:rPr>
      </w:pPr>
    </w:p>
    <w:p w:rsidR="00975CB5" w:rsidRPr="00975CB5" w:rsidRDefault="00975CB5" w:rsidP="00975CB5">
      <w:pPr>
        <w:widowControl w:val="0"/>
        <w:suppressAutoHyphens/>
        <w:spacing w:line="240" w:lineRule="exact"/>
        <w:jc w:val="center"/>
        <w:rPr>
          <w:sz w:val="28"/>
          <w:szCs w:val="28"/>
          <w:lang w:val="ru-RU"/>
        </w:rPr>
      </w:pPr>
      <w:r w:rsidRPr="00975CB5">
        <w:rPr>
          <w:sz w:val="28"/>
          <w:szCs w:val="28"/>
          <w:lang w:val="ru-RU"/>
        </w:rPr>
        <w:t>НОРМАТИВЫ</w:t>
      </w:r>
      <w:r w:rsidR="007210A3">
        <w:rPr>
          <w:sz w:val="28"/>
          <w:szCs w:val="28"/>
          <w:lang w:val="ru-RU"/>
        </w:rPr>
        <w:t xml:space="preserve"> </w:t>
      </w:r>
    </w:p>
    <w:p w:rsidR="00975CB5" w:rsidRDefault="00975CB5" w:rsidP="00975CB5">
      <w:pPr>
        <w:widowControl w:val="0"/>
        <w:suppressAutoHyphens/>
        <w:spacing w:line="240" w:lineRule="exact"/>
        <w:jc w:val="center"/>
        <w:rPr>
          <w:sz w:val="28"/>
          <w:szCs w:val="28"/>
          <w:lang w:val="ru-RU"/>
        </w:rPr>
      </w:pPr>
      <w:r w:rsidRPr="00975CB5">
        <w:rPr>
          <w:sz w:val="28"/>
          <w:szCs w:val="28"/>
          <w:lang w:val="ru-RU"/>
        </w:rPr>
        <w:t xml:space="preserve"> </w:t>
      </w:r>
    </w:p>
    <w:p w:rsidR="00D134E6" w:rsidRPr="005F7DE3" w:rsidRDefault="007210A3" w:rsidP="00975CB5">
      <w:pPr>
        <w:widowControl w:val="0"/>
        <w:suppressAutoHyphens/>
        <w:spacing w:line="240" w:lineRule="exact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</w:t>
      </w:r>
      <w:r w:rsidR="00975CB5" w:rsidRPr="00975CB5">
        <w:rPr>
          <w:sz w:val="28"/>
          <w:szCs w:val="28"/>
          <w:lang w:val="ru-RU"/>
        </w:rPr>
        <w:t>обеспечени</w:t>
      </w:r>
      <w:r>
        <w:rPr>
          <w:sz w:val="28"/>
          <w:szCs w:val="28"/>
          <w:lang w:val="ru-RU"/>
        </w:rPr>
        <w:t>е</w:t>
      </w:r>
      <w:r w:rsidR="00975CB5" w:rsidRPr="00975CB5">
        <w:rPr>
          <w:sz w:val="28"/>
          <w:szCs w:val="28"/>
          <w:lang w:val="ru-RU"/>
        </w:rPr>
        <w:t xml:space="preserve"> функций </w:t>
      </w:r>
      <w:r w:rsidR="00975CB5" w:rsidRPr="00975CB5">
        <w:rPr>
          <w:bCs/>
          <w:sz w:val="28"/>
          <w:szCs w:val="28"/>
          <w:lang w:val="ru-RU"/>
        </w:rPr>
        <w:t>Финансового управления администрации Благодарненского муниципального района Ставропольского края</w:t>
      </w:r>
      <w:r w:rsidR="00975CB5" w:rsidRPr="00975CB5">
        <w:rPr>
          <w:sz w:val="28"/>
          <w:szCs w:val="28"/>
          <w:lang w:val="ru-RU"/>
        </w:rPr>
        <w:t>, применяемые при расчете нормативных затрат на</w:t>
      </w:r>
      <w:r w:rsidR="00975CB5">
        <w:rPr>
          <w:sz w:val="28"/>
          <w:szCs w:val="28"/>
          <w:lang w:val="ru-RU"/>
        </w:rPr>
        <w:t xml:space="preserve"> приобретение </w:t>
      </w:r>
      <w:r w:rsidR="00D134E6" w:rsidRPr="00535DCA">
        <w:rPr>
          <w:sz w:val="28"/>
          <w:szCs w:val="28"/>
          <w:lang w:val="ru-RU"/>
        </w:rPr>
        <w:t>периодических печатных изданий и справочной литературы</w:t>
      </w:r>
    </w:p>
    <w:p w:rsidR="00D134E6" w:rsidRPr="00535DCA" w:rsidRDefault="00D134E6">
      <w:pPr>
        <w:rPr>
          <w:sz w:val="28"/>
          <w:szCs w:val="28"/>
          <w:lang w:val="ru-RU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3587"/>
        <w:gridCol w:w="1276"/>
        <w:gridCol w:w="1984"/>
        <w:gridCol w:w="2410"/>
      </w:tblGrid>
      <w:tr w:rsidR="00D134E6" w:rsidRPr="00BE5E9A" w:rsidTr="00AC5044">
        <w:tc>
          <w:tcPr>
            <w:tcW w:w="666" w:type="dxa"/>
            <w:vAlign w:val="center"/>
          </w:tcPr>
          <w:p w:rsidR="00D134E6" w:rsidRPr="00535DCA" w:rsidRDefault="00D134E6" w:rsidP="004E77DD">
            <w:pPr>
              <w:jc w:val="center"/>
              <w:rPr>
                <w:sz w:val="28"/>
                <w:szCs w:val="28"/>
                <w:lang w:val="ru-RU"/>
              </w:rPr>
            </w:pPr>
            <w:r w:rsidRPr="00535DCA">
              <w:rPr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3587" w:type="dxa"/>
            <w:vAlign w:val="center"/>
          </w:tcPr>
          <w:p w:rsidR="00D134E6" w:rsidRPr="00535DCA" w:rsidRDefault="00D134E6" w:rsidP="00AC5044">
            <w:pPr>
              <w:jc w:val="center"/>
              <w:rPr>
                <w:sz w:val="28"/>
                <w:szCs w:val="28"/>
                <w:lang w:val="ru-RU"/>
              </w:rPr>
            </w:pPr>
            <w:r w:rsidRPr="00535DCA">
              <w:rPr>
                <w:sz w:val="28"/>
                <w:szCs w:val="28"/>
                <w:lang w:val="ru-RU"/>
              </w:rPr>
              <w:t>Наименование периодических печатных изданий</w:t>
            </w:r>
          </w:p>
        </w:tc>
        <w:tc>
          <w:tcPr>
            <w:tcW w:w="1276" w:type="dxa"/>
            <w:vAlign w:val="center"/>
          </w:tcPr>
          <w:p w:rsidR="00D134E6" w:rsidRPr="00535DCA" w:rsidRDefault="00B50DE4" w:rsidP="004E77DD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е</w:t>
            </w:r>
            <w:r w:rsidR="00D134E6" w:rsidRPr="00535DCA">
              <w:rPr>
                <w:sz w:val="28"/>
                <w:szCs w:val="28"/>
                <w:lang w:val="ru-RU"/>
              </w:rPr>
              <w:t>д.</w:t>
            </w:r>
          </w:p>
          <w:p w:rsidR="00D134E6" w:rsidRPr="00535DCA" w:rsidRDefault="00D134E6" w:rsidP="004E77DD">
            <w:pPr>
              <w:jc w:val="center"/>
              <w:rPr>
                <w:sz w:val="28"/>
                <w:szCs w:val="28"/>
                <w:lang w:val="ru-RU"/>
              </w:rPr>
            </w:pPr>
            <w:r w:rsidRPr="00535DCA">
              <w:rPr>
                <w:sz w:val="28"/>
                <w:szCs w:val="28"/>
                <w:lang w:val="ru-RU"/>
              </w:rPr>
              <w:t>изм.</w:t>
            </w:r>
          </w:p>
        </w:tc>
        <w:tc>
          <w:tcPr>
            <w:tcW w:w="1984" w:type="dxa"/>
            <w:vAlign w:val="center"/>
          </w:tcPr>
          <w:p w:rsidR="00D134E6" w:rsidRPr="00535DCA" w:rsidRDefault="00B50DE4" w:rsidP="004E77DD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</w:t>
            </w:r>
            <w:r w:rsidR="00D134E6" w:rsidRPr="00535DCA">
              <w:rPr>
                <w:sz w:val="28"/>
                <w:szCs w:val="28"/>
                <w:lang w:val="ru-RU"/>
              </w:rPr>
              <w:t>ол-во</w:t>
            </w:r>
          </w:p>
        </w:tc>
        <w:tc>
          <w:tcPr>
            <w:tcW w:w="2410" w:type="dxa"/>
            <w:vAlign w:val="center"/>
          </w:tcPr>
          <w:p w:rsidR="00D134E6" w:rsidRPr="00535DCA" w:rsidRDefault="00B50DE4" w:rsidP="00C811BB">
            <w:pPr>
              <w:spacing w:line="240" w:lineRule="exact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ц</w:t>
            </w:r>
            <w:r w:rsidR="00C811BB">
              <w:rPr>
                <w:sz w:val="28"/>
                <w:szCs w:val="28"/>
                <w:lang w:val="ru-RU"/>
              </w:rPr>
              <w:t>ена на год,</w:t>
            </w:r>
            <w:r w:rsidR="00975CB5">
              <w:rPr>
                <w:sz w:val="28"/>
                <w:szCs w:val="28"/>
                <w:lang w:val="ru-RU"/>
              </w:rPr>
              <w:t xml:space="preserve"> не более</w:t>
            </w:r>
            <w:r w:rsidR="00C811BB">
              <w:rPr>
                <w:sz w:val="28"/>
                <w:szCs w:val="28"/>
                <w:lang w:val="ru-RU"/>
              </w:rPr>
              <w:t xml:space="preserve"> </w:t>
            </w:r>
            <w:r w:rsidR="00D134E6" w:rsidRPr="00535DCA">
              <w:rPr>
                <w:sz w:val="28"/>
                <w:szCs w:val="28"/>
                <w:lang w:val="ru-RU"/>
              </w:rPr>
              <w:t>(руб.)</w:t>
            </w:r>
          </w:p>
        </w:tc>
      </w:tr>
      <w:tr w:rsidR="00975CB5" w:rsidRPr="00535DCA" w:rsidTr="00AC5044">
        <w:tc>
          <w:tcPr>
            <w:tcW w:w="666" w:type="dxa"/>
            <w:vAlign w:val="center"/>
          </w:tcPr>
          <w:p w:rsidR="00975CB5" w:rsidRPr="00535DCA" w:rsidRDefault="00975CB5" w:rsidP="005F7DE3">
            <w:pPr>
              <w:jc w:val="center"/>
              <w:rPr>
                <w:sz w:val="28"/>
                <w:szCs w:val="28"/>
                <w:lang w:val="ru-RU"/>
              </w:rPr>
            </w:pPr>
            <w:r w:rsidRPr="00535DCA">
              <w:rPr>
                <w:sz w:val="28"/>
                <w:szCs w:val="28"/>
                <w:lang w:val="ru-RU"/>
              </w:rPr>
              <w:t>1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3587" w:type="dxa"/>
            <w:vAlign w:val="center"/>
          </w:tcPr>
          <w:p w:rsidR="00975CB5" w:rsidRDefault="00975CB5" w:rsidP="005F7DE3">
            <w:pPr>
              <w:spacing w:line="240" w:lineRule="exact"/>
              <w:rPr>
                <w:sz w:val="28"/>
                <w:szCs w:val="28"/>
                <w:lang w:val="ru-RU"/>
              </w:rPr>
            </w:pPr>
            <w:proofErr w:type="spellStart"/>
            <w:r w:rsidRPr="00535DCA">
              <w:rPr>
                <w:sz w:val="28"/>
                <w:szCs w:val="28"/>
              </w:rPr>
              <w:t>Ставропольская</w:t>
            </w:r>
            <w:proofErr w:type="spellEnd"/>
            <w:r w:rsidRPr="00535DCA">
              <w:rPr>
                <w:sz w:val="28"/>
                <w:szCs w:val="28"/>
              </w:rPr>
              <w:t xml:space="preserve"> </w:t>
            </w:r>
            <w:proofErr w:type="spellStart"/>
            <w:r w:rsidRPr="00535DCA">
              <w:rPr>
                <w:sz w:val="28"/>
                <w:szCs w:val="28"/>
              </w:rPr>
              <w:t>правда</w:t>
            </w:r>
            <w:proofErr w:type="spellEnd"/>
          </w:p>
          <w:p w:rsidR="00975CB5" w:rsidRPr="008E787F" w:rsidRDefault="00975CB5" w:rsidP="005F7DE3">
            <w:pPr>
              <w:spacing w:line="240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(газета)</w:t>
            </w:r>
          </w:p>
        </w:tc>
        <w:tc>
          <w:tcPr>
            <w:tcW w:w="1276" w:type="dxa"/>
            <w:vAlign w:val="center"/>
          </w:tcPr>
          <w:p w:rsidR="00975CB5" w:rsidRPr="00535DCA" w:rsidRDefault="00975CB5" w:rsidP="00150E83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ru-RU"/>
              </w:rPr>
              <w:t>годовой комплект</w:t>
            </w:r>
          </w:p>
        </w:tc>
        <w:tc>
          <w:tcPr>
            <w:tcW w:w="1984" w:type="dxa"/>
            <w:vAlign w:val="center"/>
          </w:tcPr>
          <w:p w:rsidR="00975CB5" w:rsidRPr="00535DCA" w:rsidRDefault="00975CB5" w:rsidP="005F7DE3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  <w:p w:rsidR="00975CB5" w:rsidRPr="005F7DE3" w:rsidRDefault="00975CB5" w:rsidP="005F7DE3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2410" w:type="dxa"/>
            <w:vMerge w:val="restart"/>
            <w:vAlign w:val="center"/>
          </w:tcPr>
          <w:p w:rsidR="00975CB5" w:rsidRPr="00535DCA" w:rsidRDefault="00975CB5" w:rsidP="00AA04F6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="00AA04F6">
              <w:rPr>
                <w:sz w:val="28"/>
                <w:szCs w:val="28"/>
                <w:lang w:val="ru-RU"/>
              </w:rPr>
              <w:t>5</w:t>
            </w:r>
            <w:r>
              <w:rPr>
                <w:sz w:val="28"/>
                <w:szCs w:val="28"/>
                <w:lang w:val="ru-RU"/>
              </w:rPr>
              <w:t>0000,00</w:t>
            </w:r>
          </w:p>
        </w:tc>
      </w:tr>
      <w:tr w:rsidR="00975CB5" w:rsidRPr="00535DCA" w:rsidTr="007828F1">
        <w:tc>
          <w:tcPr>
            <w:tcW w:w="666" w:type="dxa"/>
            <w:vAlign w:val="center"/>
          </w:tcPr>
          <w:p w:rsidR="00975CB5" w:rsidRPr="00535DCA" w:rsidRDefault="00975CB5" w:rsidP="005F7DE3">
            <w:pPr>
              <w:jc w:val="center"/>
              <w:rPr>
                <w:sz w:val="28"/>
                <w:szCs w:val="28"/>
                <w:lang w:val="ru-RU"/>
              </w:rPr>
            </w:pPr>
            <w:r w:rsidRPr="00535DCA">
              <w:rPr>
                <w:sz w:val="28"/>
                <w:szCs w:val="28"/>
                <w:lang w:val="ru-RU"/>
              </w:rPr>
              <w:t>2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3587" w:type="dxa"/>
          </w:tcPr>
          <w:p w:rsidR="00975CB5" w:rsidRPr="005F7DE3" w:rsidRDefault="00975CB5" w:rsidP="005F7DE3">
            <w:pPr>
              <w:suppressAutoHyphens/>
              <w:rPr>
                <w:sz w:val="28"/>
                <w:szCs w:val="28"/>
                <w:lang w:val="ru-RU"/>
              </w:rPr>
            </w:pPr>
            <w:proofErr w:type="spellStart"/>
            <w:r w:rsidRPr="004671A3">
              <w:rPr>
                <w:sz w:val="28"/>
                <w:szCs w:val="28"/>
              </w:rPr>
              <w:t>Благодарненские</w:t>
            </w:r>
            <w:proofErr w:type="spellEnd"/>
            <w:r w:rsidRPr="004671A3">
              <w:rPr>
                <w:sz w:val="28"/>
                <w:szCs w:val="28"/>
              </w:rPr>
              <w:t xml:space="preserve"> </w:t>
            </w:r>
            <w:proofErr w:type="spellStart"/>
            <w:r w:rsidRPr="004671A3">
              <w:rPr>
                <w:sz w:val="28"/>
                <w:szCs w:val="28"/>
              </w:rPr>
              <w:t>Вести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(газета)</w:t>
            </w:r>
          </w:p>
        </w:tc>
        <w:tc>
          <w:tcPr>
            <w:tcW w:w="1276" w:type="dxa"/>
            <w:vAlign w:val="center"/>
          </w:tcPr>
          <w:p w:rsidR="00975CB5" w:rsidRPr="00535DCA" w:rsidRDefault="00975CB5" w:rsidP="00150E83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ru-RU"/>
              </w:rPr>
              <w:t>годовой комплект</w:t>
            </w:r>
          </w:p>
        </w:tc>
        <w:tc>
          <w:tcPr>
            <w:tcW w:w="1984" w:type="dxa"/>
            <w:vAlign w:val="center"/>
          </w:tcPr>
          <w:p w:rsidR="00975CB5" w:rsidRPr="00535DCA" w:rsidRDefault="00975CB5" w:rsidP="005F7DE3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  <w:p w:rsidR="00975CB5" w:rsidRPr="005F7DE3" w:rsidRDefault="00975CB5" w:rsidP="005F7DE3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975CB5" w:rsidRPr="0025516D" w:rsidRDefault="00975CB5" w:rsidP="005F7DE3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975CB5" w:rsidRPr="00535DCA" w:rsidTr="00AC5044">
        <w:tc>
          <w:tcPr>
            <w:tcW w:w="666" w:type="dxa"/>
            <w:vAlign w:val="center"/>
          </w:tcPr>
          <w:p w:rsidR="00975CB5" w:rsidRPr="00535DCA" w:rsidRDefault="00975CB5" w:rsidP="005F7DE3">
            <w:pPr>
              <w:jc w:val="center"/>
              <w:rPr>
                <w:sz w:val="28"/>
                <w:szCs w:val="28"/>
                <w:lang w:val="ru-RU"/>
              </w:rPr>
            </w:pPr>
            <w:r w:rsidRPr="00535DCA">
              <w:rPr>
                <w:sz w:val="28"/>
                <w:szCs w:val="28"/>
                <w:lang w:val="ru-RU"/>
              </w:rPr>
              <w:t>3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3587" w:type="dxa"/>
            <w:vAlign w:val="center"/>
          </w:tcPr>
          <w:p w:rsidR="00975CB5" w:rsidRPr="008E787F" w:rsidRDefault="00975CB5" w:rsidP="005F7DE3">
            <w:pPr>
              <w:spacing w:line="240" w:lineRule="exact"/>
              <w:rPr>
                <w:sz w:val="28"/>
                <w:szCs w:val="28"/>
                <w:lang w:val="ru-RU"/>
              </w:rPr>
            </w:pPr>
            <w:proofErr w:type="spellStart"/>
            <w:r w:rsidRPr="00535DCA">
              <w:rPr>
                <w:sz w:val="28"/>
                <w:szCs w:val="28"/>
              </w:rPr>
              <w:t>Справочник</w:t>
            </w:r>
            <w:proofErr w:type="spellEnd"/>
            <w:r w:rsidRPr="00535DCA">
              <w:rPr>
                <w:sz w:val="28"/>
                <w:szCs w:val="28"/>
              </w:rPr>
              <w:t xml:space="preserve"> </w:t>
            </w:r>
            <w:proofErr w:type="spellStart"/>
            <w:r w:rsidRPr="00535DCA">
              <w:rPr>
                <w:sz w:val="28"/>
                <w:szCs w:val="28"/>
              </w:rPr>
              <w:t>кадровика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(журнал)</w:t>
            </w:r>
          </w:p>
        </w:tc>
        <w:tc>
          <w:tcPr>
            <w:tcW w:w="1276" w:type="dxa"/>
            <w:vAlign w:val="center"/>
          </w:tcPr>
          <w:p w:rsidR="00975CB5" w:rsidRPr="00535DCA" w:rsidRDefault="00975CB5" w:rsidP="00150E83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ru-RU"/>
              </w:rPr>
              <w:t>годовой комплект</w:t>
            </w:r>
          </w:p>
        </w:tc>
        <w:tc>
          <w:tcPr>
            <w:tcW w:w="1984" w:type="dxa"/>
            <w:vAlign w:val="center"/>
          </w:tcPr>
          <w:p w:rsidR="00975CB5" w:rsidRPr="00535DCA" w:rsidRDefault="00975CB5" w:rsidP="005F7DE3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  <w:p w:rsidR="00975CB5" w:rsidRPr="00535DCA" w:rsidRDefault="00975CB5" w:rsidP="005F7DE3">
            <w:pPr>
              <w:jc w:val="center"/>
              <w:rPr>
                <w:sz w:val="28"/>
                <w:szCs w:val="28"/>
              </w:rPr>
            </w:pPr>
            <w:r w:rsidRPr="00535DCA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975CB5" w:rsidRPr="00535DCA" w:rsidRDefault="00975CB5" w:rsidP="005F7DE3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975CB5" w:rsidRPr="00535DCA" w:rsidTr="00AC5044">
        <w:tc>
          <w:tcPr>
            <w:tcW w:w="666" w:type="dxa"/>
            <w:vAlign w:val="center"/>
          </w:tcPr>
          <w:p w:rsidR="00975CB5" w:rsidRPr="00535DCA" w:rsidRDefault="00975CB5" w:rsidP="005F7DE3">
            <w:pPr>
              <w:jc w:val="center"/>
              <w:rPr>
                <w:sz w:val="28"/>
                <w:szCs w:val="28"/>
                <w:lang w:val="ru-RU"/>
              </w:rPr>
            </w:pPr>
            <w:r w:rsidRPr="00535DCA">
              <w:rPr>
                <w:sz w:val="28"/>
                <w:szCs w:val="28"/>
                <w:lang w:val="ru-RU"/>
              </w:rPr>
              <w:t>4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3587" w:type="dxa"/>
            <w:vAlign w:val="center"/>
          </w:tcPr>
          <w:p w:rsidR="00975CB5" w:rsidRPr="00535DCA" w:rsidRDefault="00975CB5" w:rsidP="005F7DE3">
            <w:pPr>
              <w:spacing w:line="240" w:lineRule="exact"/>
              <w:rPr>
                <w:sz w:val="28"/>
                <w:szCs w:val="28"/>
              </w:rPr>
            </w:pPr>
            <w:proofErr w:type="spellStart"/>
            <w:r w:rsidRPr="00535DCA">
              <w:rPr>
                <w:sz w:val="28"/>
                <w:szCs w:val="28"/>
              </w:rPr>
              <w:t>БиНО</w:t>
            </w:r>
            <w:proofErr w:type="spellEnd"/>
            <w:r w:rsidRPr="00535DCA">
              <w:rPr>
                <w:sz w:val="28"/>
                <w:szCs w:val="28"/>
              </w:rPr>
              <w:t xml:space="preserve">. </w:t>
            </w:r>
            <w:proofErr w:type="spellStart"/>
            <w:r w:rsidRPr="00535DCA">
              <w:rPr>
                <w:sz w:val="28"/>
                <w:szCs w:val="28"/>
              </w:rPr>
              <w:t>Бюджетные</w:t>
            </w:r>
            <w:proofErr w:type="spellEnd"/>
          </w:p>
          <w:p w:rsidR="00975CB5" w:rsidRPr="008E787F" w:rsidRDefault="00975CB5" w:rsidP="005F7DE3">
            <w:pPr>
              <w:spacing w:line="240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</w:t>
            </w:r>
            <w:proofErr w:type="spellStart"/>
            <w:r w:rsidRPr="00535DCA">
              <w:rPr>
                <w:sz w:val="28"/>
                <w:szCs w:val="28"/>
              </w:rPr>
              <w:t>чреждения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(журнал)</w:t>
            </w:r>
          </w:p>
        </w:tc>
        <w:tc>
          <w:tcPr>
            <w:tcW w:w="1276" w:type="dxa"/>
            <w:vAlign w:val="center"/>
          </w:tcPr>
          <w:p w:rsidR="00975CB5" w:rsidRPr="00535DCA" w:rsidRDefault="00975CB5" w:rsidP="00150E83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ru-RU"/>
              </w:rPr>
              <w:t>годовой комплект</w:t>
            </w:r>
          </w:p>
        </w:tc>
        <w:tc>
          <w:tcPr>
            <w:tcW w:w="1984" w:type="dxa"/>
            <w:vAlign w:val="center"/>
          </w:tcPr>
          <w:p w:rsidR="00975CB5" w:rsidRPr="00535DCA" w:rsidRDefault="00975CB5" w:rsidP="005F7DE3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  <w:p w:rsidR="00975CB5" w:rsidRPr="005F7DE3" w:rsidRDefault="00975CB5" w:rsidP="005F7DE3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975CB5" w:rsidRPr="00535DCA" w:rsidRDefault="00975CB5" w:rsidP="005F7DE3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975CB5" w:rsidRPr="00535DCA" w:rsidTr="00AC5044">
        <w:tc>
          <w:tcPr>
            <w:tcW w:w="666" w:type="dxa"/>
            <w:vAlign w:val="center"/>
          </w:tcPr>
          <w:p w:rsidR="00975CB5" w:rsidRPr="00535DCA" w:rsidRDefault="00975CB5" w:rsidP="005F7DE3">
            <w:pPr>
              <w:jc w:val="center"/>
              <w:rPr>
                <w:sz w:val="28"/>
                <w:szCs w:val="28"/>
                <w:lang w:val="ru-RU"/>
              </w:rPr>
            </w:pPr>
            <w:r w:rsidRPr="00535DCA">
              <w:rPr>
                <w:sz w:val="28"/>
                <w:szCs w:val="28"/>
                <w:lang w:val="ru-RU"/>
              </w:rPr>
              <w:t>5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3587" w:type="dxa"/>
            <w:vAlign w:val="center"/>
          </w:tcPr>
          <w:p w:rsidR="00975CB5" w:rsidRPr="00B958F8" w:rsidRDefault="00975CB5" w:rsidP="005F7DE3">
            <w:pPr>
              <w:spacing w:line="240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Б</w:t>
            </w:r>
            <w:proofErr w:type="spellStart"/>
            <w:r w:rsidRPr="00535DCA">
              <w:rPr>
                <w:sz w:val="28"/>
                <w:szCs w:val="28"/>
              </w:rPr>
              <w:t>юджет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(журнал)</w:t>
            </w:r>
          </w:p>
        </w:tc>
        <w:tc>
          <w:tcPr>
            <w:tcW w:w="1276" w:type="dxa"/>
            <w:vAlign w:val="center"/>
          </w:tcPr>
          <w:p w:rsidR="00975CB5" w:rsidRPr="00535DCA" w:rsidRDefault="00975CB5" w:rsidP="00150E83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ru-RU"/>
              </w:rPr>
              <w:t>годовой комплект</w:t>
            </w:r>
          </w:p>
        </w:tc>
        <w:tc>
          <w:tcPr>
            <w:tcW w:w="1984" w:type="dxa"/>
            <w:vAlign w:val="center"/>
          </w:tcPr>
          <w:p w:rsidR="00975CB5" w:rsidRPr="00535DCA" w:rsidRDefault="00975CB5" w:rsidP="005F7DE3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</w:p>
          <w:p w:rsidR="00975CB5" w:rsidRPr="005F7DE3" w:rsidRDefault="00975CB5" w:rsidP="005F7DE3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975CB5" w:rsidRPr="00535DCA" w:rsidRDefault="00975CB5" w:rsidP="005F7DE3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975CB5" w:rsidRPr="005F7DE3" w:rsidTr="00BA7496">
        <w:tc>
          <w:tcPr>
            <w:tcW w:w="666" w:type="dxa"/>
            <w:vAlign w:val="center"/>
          </w:tcPr>
          <w:p w:rsidR="00975CB5" w:rsidRPr="00535DCA" w:rsidRDefault="00975CB5" w:rsidP="005F7DE3">
            <w:pPr>
              <w:jc w:val="center"/>
              <w:rPr>
                <w:sz w:val="28"/>
                <w:szCs w:val="28"/>
                <w:lang w:val="ru-RU"/>
              </w:rPr>
            </w:pPr>
            <w:r w:rsidRPr="00535DCA">
              <w:rPr>
                <w:sz w:val="28"/>
                <w:szCs w:val="28"/>
                <w:lang w:val="ru-RU"/>
              </w:rPr>
              <w:t>6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3587" w:type="dxa"/>
          </w:tcPr>
          <w:p w:rsidR="00975CB5" w:rsidRPr="005F7DE3" w:rsidRDefault="00975CB5" w:rsidP="005F7DE3">
            <w:pPr>
              <w:suppressAutoHyphens/>
              <w:rPr>
                <w:sz w:val="28"/>
                <w:szCs w:val="28"/>
                <w:lang w:val="ru-RU"/>
              </w:rPr>
            </w:pPr>
            <w:r w:rsidRPr="005F7DE3">
              <w:rPr>
                <w:sz w:val="28"/>
                <w:szCs w:val="28"/>
                <w:lang w:val="ru-RU"/>
              </w:rPr>
              <w:t>Бухгалтерский учет в бюджетных и некоммерческих организациях</w:t>
            </w:r>
            <w:r>
              <w:rPr>
                <w:sz w:val="28"/>
                <w:szCs w:val="28"/>
                <w:lang w:val="ru-RU"/>
              </w:rPr>
              <w:t xml:space="preserve"> (журнал)</w:t>
            </w:r>
          </w:p>
        </w:tc>
        <w:tc>
          <w:tcPr>
            <w:tcW w:w="1276" w:type="dxa"/>
          </w:tcPr>
          <w:p w:rsidR="00975CB5" w:rsidRDefault="00975CB5" w:rsidP="00150E83">
            <w:pPr>
              <w:jc w:val="center"/>
            </w:pPr>
            <w:r w:rsidRPr="00A61436">
              <w:rPr>
                <w:bCs/>
                <w:sz w:val="28"/>
                <w:szCs w:val="28"/>
                <w:lang w:val="ru-RU"/>
              </w:rPr>
              <w:t>годовой комплект</w:t>
            </w:r>
          </w:p>
        </w:tc>
        <w:tc>
          <w:tcPr>
            <w:tcW w:w="1984" w:type="dxa"/>
            <w:vAlign w:val="center"/>
          </w:tcPr>
          <w:p w:rsidR="00975CB5" w:rsidRPr="005F7DE3" w:rsidRDefault="00975CB5" w:rsidP="005F7DE3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975CB5" w:rsidRPr="005F7DE3" w:rsidRDefault="00975CB5" w:rsidP="005F7DE3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975CB5" w:rsidRPr="005F7DE3" w:rsidTr="00BA7496">
        <w:tc>
          <w:tcPr>
            <w:tcW w:w="666" w:type="dxa"/>
            <w:vAlign w:val="center"/>
          </w:tcPr>
          <w:p w:rsidR="00975CB5" w:rsidRPr="00535DCA" w:rsidRDefault="00975CB5" w:rsidP="005F7DE3">
            <w:pPr>
              <w:jc w:val="center"/>
              <w:rPr>
                <w:sz w:val="28"/>
                <w:szCs w:val="28"/>
                <w:lang w:val="ru-RU"/>
              </w:rPr>
            </w:pPr>
            <w:r w:rsidRPr="00535DCA">
              <w:rPr>
                <w:sz w:val="28"/>
                <w:szCs w:val="28"/>
                <w:lang w:val="ru-RU"/>
              </w:rPr>
              <w:t>7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3587" w:type="dxa"/>
            <w:vAlign w:val="center"/>
          </w:tcPr>
          <w:p w:rsidR="00975CB5" w:rsidRPr="008E787F" w:rsidRDefault="00975CB5" w:rsidP="005F7DE3">
            <w:pPr>
              <w:spacing w:line="240" w:lineRule="exact"/>
              <w:rPr>
                <w:sz w:val="28"/>
                <w:szCs w:val="28"/>
                <w:lang w:val="ru-RU"/>
              </w:rPr>
            </w:pPr>
            <w:r w:rsidRPr="005F7DE3">
              <w:rPr>
                <w:sz w:val="28"/>
                <w:szCs w:val="28"/>
                <w:lang w:val="ru-RU"/>
              </w:rPr>
              <w:t>Госзаказ в вопросах и ответах</w:t>
            </w:r>
            <w:r>
              <w:rPr>
                <w:sz w:val="28"/>
                <w:szCs w:val="28"/>
                <w:lang w:val="ru-RU"/>
              </w:rPr>
              <w:t xml:space="preserve"> (журнал)</w:t>
            </w:r>
          </w:p>
        </w:tc>
        <w:tc>
          <w:tcPr>
            <w:tcW w:w="1276" w:type="dxa"/>
          </w:tcPr>
          <w:p w:rsidR="00975CB5" w:rsidRDefault="00975CB5" w:rsidP="00150E83">
            <w:pPr>
              <w:jc w:val="center"/>
            </w:pPr>
            <w:r w:rsidRPr="00A61436">
              <w:rPr>
                <w:bCs/>
                <w:sz w:val="28"/>
                <w:szCs w:val="28"/>
                <w:lang w:val="ru-RU"/>
              </w:rPr>
              <w:t>годовой комплект</w:t>
            </w:r>
          </w:p>
        </w:tc>
        <w:tc>
          <w:tcPr>
            <w:tcW w:w="1984" w:type="dxa"/>
            <w:vAlign w:val="center"/>
          </w:tcPr>
          <w:p w:rsidR="00975CB5" w:rsidRPr="005F7DE3" w:rsidRDefault="00975CB5" w:rsidP="005F7DE3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975CB5" w:rsidRPr="00535DCA" w:rsidRDefault="00975CB5" w:rsidP="005F7DE3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</w:tbl>
    <w:p w:rsidR="00D134E6" w:rsidRDefault="00D134E6">
      <w:pPr>
        <w:rPr>
          <w:sz w:val="28"/>
          <w:szCs w:val="28"/>
        </w:rPr>
      </w:pPr>
    </w:p>
    <w:p w:rsidR="007210A3" w:rsidRPr="007210A3" w:rsidRDefault="007210A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________________________________________________________________</w:t>
      </w:r>
    </w:p>
    <w:sectPr w:rsidR="007210A3" w:rsidRPr="007210A3" w:rsidSect="00780E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BE697F"/>
    <w:rsid w:val="00017529"/>
    <w:rsid w:val="000312DE"/>
    <w:rsid w:val="00054B81"/>
    <w:rsid w:val="00150E83"/>
    <w:rsid w:val="001F4119"/>
    <w:rsid w:val="0025516D"/>
    <w:rsid w:val="003561F9"/>
    <w:rsid w:val="00424544"/>
    <w:rsid w:val="00431B99"/>
    <w:rsid w:val="004E77DD"/>
    <w:rsid w:val="00535DCA"/>
    <w:rsid w:val="005822B7"/>
    <w:rsid w:val="005E0949"/>
    <w:rsid w:val="005F7DE3"/>
    <w:rsid w:val="00720FB5"/>
    <w:rsid w:val="007210A3"/>
    <w:rsid w:val="00753379"/>
    <w:rsid w:val="00780E66"/>
    <w:rsid w:val="007E1B40"/>
    <w:rsid w:val="00852B1C"/>
    <w:rsid w:val="008E787F"/>
    <w:rsid w:val="00975CB5"/>
    <w:rsid w:val="009F7912"/>
    <w:rsid w:val="00A41847"/>
    <w:rsid w:val="00A64E59"/>
    <w:rsid w:val="00A66F4D"/>
    <w:rsid w:val="00AA04F6"/>
    <w:rsid w:val="00AC5044"/>
    <w:rsid w:val="00B50A56"/>
    <w:rsid w:val="00B50DE4"/>
    <w:rsid w:val="00B958F8"/>
    <w:rsid w:val="00BE5E9A"/>
    <w:rsid w:val="00BE697F"/>
    <w:rsid w:val="00BF5852"/>
    <w:rsid w:val="00C02886"/>
    <w:rsid w:val="00C811BB"/>
    <w:rsid w:val="00D134E6"/>
    <w:rsid w:val="00D2292A"/>
    <w:rsid w:val="00D44FA2"/>
    <w:rsid w:val="00DD0DCC"/>
    <w:rsid w:val="00E01C78"/>
    <w:rsid w:val="00F04576"/>
    <w:rsid w:val="00F3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DE656A1-E89A-4F79-B340-ADF08FAC3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97F"/>
    <w:rPr>
      <w:rFonts w:ascii="Times New Roman" w:eastAsia="Times New Roman" w:hAnsi="Times New Roman"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04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a"/>
    <w:rsid w:val="005F7DE3"/>
    <w:pPr>
      <w:spacing w:after="160" w:line="240" w:lineRule="exact"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AA04F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04F6"/>
    <w:rPr>
      <w:rFonts w:ascii="Segoe UI" w:eastAsia="Times New Roman" w:hAnsi="Segoe UI" w:cs="Segoe UI"/>
      <w:sz w:val="18"/>
      <w:szCs w:val="1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Гладышь</dc:creator>
  <cp:lastModifiedBy>BLANIP1</cp:lastModifiedBy>
  <cp:revision>21</cp:revision>
  <cp:lastPrinted>2016-05-17T09:31:00Z</cp:lastPrinted>
  <dcterms:created xsi:type="dcterms:W3CDTF">2016-02-15T14:19:00Z</dcterms:created>
  <dcterms:modified xsi:type="dcterms:W3CDTF">2017-10-04T16:08:00Z</dcterms:modified>
</cp:coreProperties>
</file>